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06D8" w14:textId="13585A91" w:rsidR="005A681C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AE96A" wp14:editId="36486BB2">
                <wp:simplePos x="0" y="0"/>
                <wp:positionH relativeFrom="column">
                  <wp:posOffset>8625205</wp:posOffset>
                </wp:positionH>
                <wp:positionV relativeFrom="paragraph">
                  <wp:posOffset>-189865</wp:posOffset>
                </wp:positionV>
                <wp:extent cx="855345" cy="305435"/>
                <wp:effectExtent l="0" t="2540" r="0" b="0"/>
                <wp:wrapNone/>
                <wp:docPr id="629618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EEDA3" w14:textId="77777777" w:rsidR="005A681C" w:rsidRPr="00E54D4E" w:rsidRDefault="005A681C" w:rsidP="005A681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แบบ </w:t>
                            </w:r>
                            <w:r w:rsidRPr="00E54D4E">
                              <w:rPr>
                                <w:rFonts w:ascii="TH SarabunIT๙" w:hAnsi="TH SarabunIT๙" w:cs="TH SarabunIT๙"/>
                                <w:cs/>
                              </w:rPr>
                              <w:t>ปค.5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AE9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9.15pt;margin-top:-14.95pt;width:67.3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" stroked="f">
                <v:textbox>
                  <w:txbxContent>
                    <w:p w14:paraId="2F0EEDA3" w14:textId="77777777" w:rsidR="005A681C" w:rsidRPr="00E54D4E" w:rsidRDefault="005A681C" w:rsidP="005A681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แบบ </w:t>
                      </w:r>
                      <w:r w:rsidRPr="00E54D4E">
                        <w:rPr>
                          <w:rFonts w:ascii="TH SarabunIT๙" w:hAnsi="TH SarabunIT๙" w:cs="TH SarabunIT๙"/>
                          <w:cs/>
                        </w:rPr>
                        <w:t>ปค.5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ฝ่าย/งาน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26EF6230" w14:textId="77777777" w:rsidR="005A681C" w:rsidRPr="00380FA4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</w:p>
    <w:p w14:paraId="48969D7C" w14:textId="77777777" w:rsidR="005A681C" w:rsidRPr="00380FA4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รายงานการประเมินผลการควบคุมภายใน</w:t>
      </w:r>
    </w:p>
    <w:p w14:paraId="552473EA" w14:textId="2555F18A" w:rsidR="005A681C" w:rsidRPr="00380FA4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วันที่</w: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 กันยายน 256</w:t>
      </w:r>
      <w:r w:rsidR="00825C8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14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025"/>
        <w:gridCol w:w="2025"/>
        <w:gridCol w:w="2025"/>
        <w:gridCol w:w="2025"/>
        <w:gridCol w:w="2025"/>
        <w:gridCol w:w="2025"/>
      </w:tblGrid>
      <w:tr w:rsidR="005A681C" w:rsidRPr="00380FA4" w14:paraId="3A089649" w14:textId="77777777" w:rsidTr="00FE1733">
        <w:trPr>
          <w:trHeight w:val="1481"/>
        </w:trPr>
        <w:tc>
          <w:tcPr>
            <w:tcW w:w="2660" w:type="dxa"/>
          </w:tcPr>
          <w:p w14:paraId="727FB7FD" w14:textId="77777777" w:rsidR="005A681C" w:rsidRDefault="005A681C" w:rsidP="00FE1733">
            <w:pPr>
              <w:spacing w:after="0" w:line="240" w:lineRule="auto"/>
              <w:ind w:left="-142" w:right="-35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6"/>
                <w:szCs w:val="26"/>
                <w:cs/>
              </w:rPr>
              <w:t>ภารกิจตามกฎหมายที่จัดตั้งหน่วยงานของรัฐหรือภารกิจตามแผนการดำเนินการ หรือภารกิจอื่นๆ ที่สำคัญของหน่วยงานของรัฐ/วัตถุประสงค์</w:t>
            </w:r>
          </w:p>
          <w:p w14:paraId="28C258E7" w14:textId="77777777" w:rsidR="005A681C" w:rsidRPr="00380FA4" w:rsidRDefault="005A681C" w:rsidP="00FE1733">
            <w:pPr>
              <w:spacing w:after="0" w:line="240" w:lineRule="auto"/>
              <w:ind w:left="-142" w:right="-3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25" w:type="dxa"/>
          </w:tcPr>
          <w:p w14:paraId="42D9504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25E9ED78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A47CC1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6E653A" w14:textId="77777777" w:rsidR="005A681C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92E431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25" w:type="dxa"/>
          </w:tcPr>
          <w:p w14:paraId="5ED11EE6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การควบคุมภายในที่มีอยู่</w:t>
            </w:r>
          </w:p>
          <w:p w14:paraId="179B5152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C8B829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1EBA58" w14:textId="77777777" w:rsidR="005A681C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8DF9EBA" w14:textId="77777777" w:rsidR="005A681C" w:rsidRPr="003433CE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25" w:type="dxa"/>
          </w:tcPr>
          <w:p w14:paraId="65D940D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การประเมินผลการควบคุมภายใน</w:t>
            </w:r>
          </w:p>
          <w:p w14:paraId="5A98D72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82368D" w14:textId="77777777" w:rsidR="005A681C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2739B17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25" w:type="dxa"/>
          </w:tcPr>
          <w:p w14:paraId="281168FF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ความเสี่ยงที่มีอยู่</w:t>
            </w:r>
          </w:p>
          <w:p w14:paraId="3EF5B57D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40456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B2E406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E273C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25" w:type="dxa"/>
          </w:tcPr>
          <w:p w14:paraId="0A814D1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1D7798D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102E5C0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8CA542" w14:textId="77777777" w:rsidR="005A681C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7ACC614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025" w:type="dxa"/>
          </w:tcPr>
          <w:p w14:paraId="3A37E168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  <w:p w14:paraId="0CCF1B3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54BF7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410214" w14:textId="77777777" w:rsidR="005A681C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F9A3AB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380FA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5A681C" w:rsidRPr="00380FA4" w14:paraId="61EEC8D9" w14:textId="77777777" w:rsidTr="00FE1733">
        <w:trPr>
          <w:trHeight w:val="2487"/>
        </w:trPr>
        <w:tc>
          <w:tcPr>
            <w:tcW w:w="2660" w:type="dxa"/>
          </w:tcPr>
          <w:p w14:paraId="767A4D13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EBDAF2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B584C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7220A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1CFF1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B34990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9DA46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79BC6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FEDCB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2700C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13408" w14:textId="77777777" w:rsidR="005A681C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D5EF2C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754543C5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5E622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A9312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5" w:type="dxa"/>
          </w:tcPr>
          <w:p w14:paraId="2E0908F5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97CBE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5" w:type="dxa"/>
          </w:tcPr>
          <w:p w14:paraId="2023416B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168C9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DA25C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14FA9E3B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50C2E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013D3F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6C97492A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EC1B4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B9CA2B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5" w:type="dxa"/>
          </w:tcPr>
          <w:p w14:paraId="108D9ACF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8B0BF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1560B" w14:textId="77777777" w:rsidR="005A681C" w:rsidRPr="00380FA4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9C1968" w14:textId="77777777" w:rsidR="005A681C" w:rsidRPr="00380FA4" w:rsidRDefault="005A681C" w:rsidP="005A681C">
      <w:pPr>
        <w:spacing w:before="240" w:after="0"/>
        <w:ind w:left="720" w:firstLine="9486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80FA4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ab/>
        <w:t xml:space="preserve"> ตำแหน่ง..............................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80FA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</w:rPr>
        <w:tab/>
      </w:r>
      <w:r w:rsidRPr="00380FA4">
        <w:rPr>
          <w:rFonts w:ascii="TH SarabunIT๙" w:hAnsi="TH SarabunIT๙" w:cs="TH SarabunIT๙"/>
          <w:sz w:val="32"/>
          <w:szCs w:val="32"/>
          <w:cs/>
        </w:rPr>
        <w:t>วันที่..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80FA4">
        <w:rPr>
          <w:rFonts w:ascii="TH SarabunIT๙" w:hAnsi="TH SarabunIT๙" w:cs="TH SarabunIT๙"/>
          <w:sz w:val="32"/>
          <w:szCs w:val="32"/>
          <w:cs/>
        </w:rPr>
        <w:t>..เดือน.......................พ.ศ.................</w:t>
      </w:r>
    </w:p>
    <w:p w14:paraId="1F8765D4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5A681C" w:rsidRPr="00380FA4" w:rsidSect="005A681C">
          <w:headerReference w:type="default" r:id="rId6"/>
          <w:pgSz w:w="16838" w:h="11906" w:orient="landscape"/>
          <w:pgMar w:top="851" w:right="1440" w:bottom="1440" w:left="1440" w:header="709" w:footer="709" w:gutter="0"/>
          <w:cols w:space="708"/>
          <w:docGrid w:linePitch="360"/>
        </w:sectPr>
      </w:pPr>
    </w:p>
    <w:p w14:paraId="285A2E97" w14:textId="77777777" w:rsidR="005A681C" w:rsidRDefault="005A681C" w:rsidP="005A681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A0FA7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คำอธิบายแบบรายงานการประเมินผลการควบคุมภายใน (แบบ ปค.5)</w:t>
      </w:r>
    </w:p>
    <w:p w14:paraId="4AF7475E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กิจกรรมตาม</w:t>
      </w:r>
      <w:r w:rsidRPr="00380FA4">
        <w:rPr>
          <w:rFonts w:ascii="TH SarabunIT๙" w:hAnsi="TH SarabunIT๙" w:cs="TH SarabunIT๙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380FA4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Pr="00380FA4">
        <w:rPr>
          <w:rFonts w:ascii="TH SarabunIT๙" w:hAnsi="TH SarabunIT๙" w:cs="TH SarabunIT๙"/>
          <w:sz w:val="32"/>
          <w:szCs w:val="32"/>
          <w:cs/>
        </w:rPr>
        <w:t>วัตถุประสงค์ของ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14:paraId="0B79C8DA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ระบุความเสี่ยงสำคัญ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ที่ทำให้ภารกิจนั้นไม่บรรลุวัตถุประสงค์</w:t>
      </w:r>
    </w:p>
    <w:p w14:paraId="5A1B15A8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กิจกรรมการปฏิบัติงานในแต่ละขั้นตอนของกิจกรรม</w:t>
      </w:r>
    </w:p>
    <w:p w14:paraId="5C1AAC4A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ระบุผลการประเมินการควบคุมภายในว่ามีความเพียงพอและปฏิบัติตาม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การควบคุมที่มีอยู่ตาม (3) </w:t>
      </w:r>
      <w:r w:rsidRPr="00380FA4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14:paraId="0650800F" w14:textId="77777777" w:rsidR="005A681C" w:rsidRPr="00380FA4" w:rsidRDefault="005A681C" w:rsidP="005A681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594D6583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ระบุการปรับปรุงการควบคุมภายในเพื่อป้องกันหรือลดความเสี่ยงตาม 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80FA4">
        <w:rPr>
          <w:rFonts w:ascii="TH SarabunIT๙" w:hAnsi="TH SarabunIT๙" w:cs="TH SarabunIT๙"/>
          <w:sz w:val="32"/>
          <w:szCs w:val="32"/>
          <w:cs/>
        </w:rPr>
        <w:t>) ในปีงบประมาณ</w:t>
      </w:r>
    </w:p>
    <w:p w14:paraId="093C36EC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ระบุชื่อ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หน่วยงานที่รับผิดชอบและระยะเวลากำหนดเสร็จ</w:t>
      </w:r>
    </w:p>
    <w:p w14:paraId="6613B786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80FA4">
        <w:rPr>
          <w:rFonts w:ascii="TH SarabunIT๙" w:hAnsi="TH SarabunIT๙" w:cs="TH SarabunIT๙"/>
          <w:sz w:val="32"/>
          <w:szCs w:val="32"/>
          <w:cs/>
        </w:rPr>
        <w:t>. ลงลายมือชื่อ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หัวหน้าหน่วยงาน</w:t>
      </w:r>
    </w:p>
    <w:p w14:paraId="1D748DF0" w14:textId="77777777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0F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80FA4">
        <w:rPr>
          <w:rFonts w:ascii="TH SarabunIT๙" w:hAnsi="TH SarabunIT๙" w:cs="TH SarabunIT๙"/>
          <w:sz w:val="32"/>
          <w:szCs w:val="32"/>
          <w:cs/>
        </w:rPr>
        <w:t>. ระบุตำแหน่ง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หัวหน้าหน่วยงาน</w:t>
      </w:r>
    </w:p>
    <w:p w14:paraId="1B75E623" w14:textId="0141D81C" w:rsidR="005A681C" w:rsidRPr="00380FA4" w:rsidRDefault="005A681C" w:rsidP="005A681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0FA4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80FA4">
        <w:rPr>
          <w:rFonts w:ascii="TH SarabunIT๙" w:hAnsi="TH SarabunIT๙" w:cs="TH SarabunIT๙"/>
          <w:sz w:val="32"/>
          <w:szCs w:val="32"/>
          <w:cs/>
        </w:rPr>
        <w:t>.ระบุวันเดือนปีที่รายงาน (</w:t>
      </w:r>
      <w:r w:rsidRPr="00847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ไม่เกินวันที่ </w:t>
      </w:r>
      <w:r w:rsidRPr="00847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31</w:t>
      </w:r>
      <w:r w:rsidRPr="00847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47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8475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825C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380FA4">
        <w:rPr>
          <w:rFonts w:ascii="TH SarabunIT๙" w:hAnsi="TH SarabunIT๙" w:cs="TH SarabunIT๙"/>
          <w:sz w:val="32"/>
          <w:szCs w:val="32"/>
          <w:cs/>
        </w:rPr>
        <w:t>)</w:t>
      </w:r>
    </w:p>
    <w:p w14:paraId="150A9E2A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536275BE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034BD49E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0F2855AB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196B314E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404F3FF3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3B55131C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49CAFE1A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0B82F8A0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3A88C90C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2C95B0AB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05A76BC3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02DDD0F0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12A54A67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6A240245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02781266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536673CC" w14:textId="77777777" w:rsidR="005A681C" w:rsidRPr="00380FA4" w:rsidRDefault="005A681C" w:rsidP="005A681C">
      <w:pPr>
        <w:jc w:val="center"/>
        <w:rPr>
          <w:rFonts w:ascii="TH SarabunIT๙" w:hAnsi="TH SarabunIT๙" w:cs="TH SarabunIT๙"/>
          <w:b/>
          <w:bCs/>
          <w:color w:val="FF0000"/>
          <w:sz w:val="72"/>
          <w:szCs w:val="72"/>
          <w:cs/>
        </w:rPr>
      </w:pPr>
      <w:r w:rsidRPr="00380FA4">
        <w:rPr>
          <w:rFonts w:ascii="TH SarabunIT๙" w:hAnsi="TH SarabunIT๙" w:cs="TH SarabunIT๙"/>
          <w:b/>
          <w:bCs/>
          <w:color w:val="FF0000"/>
          <w:sz w:val="72"/>
          <w:szCs w:val="72"/>
          <w:cs/>
        </w:rPr>
        <w:t>ตัวอย่างแบบ ป</w:t>
      </w:r>
      <w:r>
        <w:rPr>
          <w:rFonts w:ascii="TH SarabunIT๙" w:hAnsi="TH SarabunIT๙" w:cs="TH SarabunIT๙" w:hint="cs"/>
          <w:b/>
          <w:bCs/>
          <w:color w:val="FF0000"/>
          <w:sz w:val="72"/>
          <w:szCs w:val="72"/>
          <w:cs/>
        </w:rPr>
        <w:t>ค</w:t>
      </w:r>
      <w:r w:rsidRPr="00380FA4">
        <w:rPr>
          <w:rFonts w:ascii="TH SarabunIT๙" w:hAnsi="TH SarabunIT๙" w:cs="TH SarabunIT๙"/>
          <w:b/>
          <w:bCs/>
          <w:color w:val="FF0000"/>
          <w:sz w:val="72"/>
          <w:szCs w:val="72"/>
          <w:cs/>
        </w:rPr>
        <w:t>.</w:t>
      </w:r>
      <w:r>
        <w:rPr>
          <w:rFonts w:ascii="TH SarabunIT๙" w:hAnsi="TH SarabunIT๙" w:cs="TH SarabunIT๙" w:hint="cs"/>
          <w:b/>
          <w:bCs/>
          <w:color w:val="FF0000"/>
          <w:sz w:val="72"/>
          <w:szCs w:val="72"/>
          <w:cs/>
        </w:rPr>
        <w:t>5</w:t>
      </w:r>
    </w:p>
    <w:p w14:paraId="1C75416A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595B43FE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1D4C41DD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118785EB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1729388E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236B4B32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66308C10" w14:textId="77777777" w:rsidR="005A681C" w:rsidRPr="00380FA4" w:rsidRDefault="005A681C" w:rsidP="005A681C">
      <w:pPr>
        <w:rPr>
          <w:rFonts w:ascii="TH SarabunIT๙" w:hAnsi="TH SarabunIT๙" w:cs="TH SarabunIT๙"/>
        </w:rPr>
      </w:pPr>
    </w:p>
    <w:p w14:paraId="6F7A25EA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3C0D759F" w14:textId="77777777" w:rsidR="005A681C" w:rsidRDefault="005A681C" w:rsidP="005A681C">
      <w:pPr>
        <w:rPr>
          <w:rFonts w:ascii="TH SarabunIT๙" w:hAnsi="TH SarabunIT๙" w:cs="TH SarabunIT๙"/>
        </w:rPr>
      </w:pPr>
    </w:p>
    <w:p w14:paraId="445EE468" w14:textId="77777777" w:rsidR="000A036B" w:rsidRDefault="000A036B" w:rsidP="005A681C">
      <w:pPr>
        <w:rPr>
          <w:rFonts w:ascii="TH SarabunIT๙" w:hAnsi="TH SarabunIT๙" w:cs="TH SarabunIT๙"/>
        </w:rPr>
      </w:pPr>
    </w:p>
    <w:p w14:paraId="65A6A70D" w14:textId="77777777" w:rsidR="005A681C" w:rsidRDefault="005A681C" w:rsidP="005A681C">
      <w:pPr>
        <w:ind w:left="12240" w:right="-45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A90983" w14:textId="1A87C53E" w:rsidR="005A681C" w:rsidRPr="00380FA4" w:rsidRDefault="005A681C" w:rsidP="005A681C">
      <w:pPr>
        <w:ind w:left="12240" w:right="-45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97953" wp14:editId="05287CBF">
                <wp:simplePos x="0" y="0"/>
                <wp:positionH relativeFrom="column">
                  <wp:posOffset>-79375</wp:posOffset>
                </wp:positionH>
                <wp:positionV relativeFrom="paragraph">
                  <wp:posOffset>-206375</wp:posOffset>
                </wp:positionV>
                <wp:extent cx="1035050" cy="594995"/>
                <wp:effectExtent l="15875" t="23495" r="15875" b="19685"/>
                <wp:wrapNone/>
                <wp:docPr id="1158720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5949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11DA4" w14:textId="77777777" w:rsidR="005A681C" w:rsidRDefault="005A681C" w:rsidP="005A681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แต่ละงาน/ฝ่าย</w:t>
                            </w:r>
                          </w:p>
                          <w:p w14:paraId="7C4AE9D3" w14:textId="77777777" w:rsidR="005A681C" w:rsidRDefault="005A681C" w:rsidP="005A681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เป็นผู้ประเมิน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7953" id="Text Box 2" o:spid="_x0000_s1027" type="#_x0000_t202" style="position:absolute;left:0;text-align:left;margin-left:-6.25pt;margin-top:-16.25pt;width:81.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" filled="f" fillcolor="#b3e5a1 [1305]" strokecolor="#3a7c22 [2409]" strokeweight="2.25pt">
                <v:stroke dashstyle="1 1"/>
                <v:textbox>
                  <w:txbxContent>
                    <w:p w14:paraId="49311DA4" w14:textId="77777777" w:rsidR="005A681C" w:rsidRDefault="005A681C" w:rsidP="005A681C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แต่ละงาน/ฝ่าย</w:t>
                      </w:r>
                    </w:p>
                    <w:p w14:paraId="7C4AE9D3" w14:textId="77777777" w:rsidR="005A681C" w:rsidRDefault="005A681C" w:rsidP="005A681C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เป็นผู้ประเมิน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แบบ ปค. 5</w:t>
      </w:r>
    </w:p>
    <w:p w14:paraId="2EDEBEA2" w14:textId="77777777" w:rsidR="005A681C" w:rsidRPr="00380FA4" w:rsidRDefault="005A681C" w:rsidP="005A681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7516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งานบริหารวิชาการ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บ้านสมหวัง </w:t>
      </w:r>
      <w:r w:rsidRPr="001E2590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(ตัวอย่างของ 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โรงเรียน </w:t>
      </w:r>
      <w:r w:rsidRPr="006C7516">
        <w:rPr>
          <w:rFonts w:ascii="TH SarabunIT๙" w:hAnsi="TH SarabunIT๙" w:cs="TH SarabunIT๙" w:hint="cs"/>
          <w:b/>
          <w:bCs/>
          <w:color w:val="FF0000"/>
          <w:sz w:val="28"/>
          <w:highlight w:val="yellow"/>
          <w:cs/>
        </w:rPr>
        <w:t xml:space="preserve">ความเสี่ยงระดับหน่วยงานย่อยไม่ต้องส่ง </w:t>
      </w:r>
      <w:proofErr w:type="spellStart"/>
      <w:r w:rsidRPr="006C7516">
        <w:rPr>
          <w:rFonts w:ascii="TH SarabunIT๙" w:hAnsi="TH SarabunIT๙" w:cs="TH SarabunIT๙" w:hint="cs"/>
          <w:b/>
          <w:bCs/>
          <w:color w:val="FF0000"/>
          <w:sz w:val="28"/>
          <w:highlight w:val="yellow"/>
          <w:cs/>
        </w:rPr>
        <w:t>สพท</w:t>
      </w:r>
      <w:proofErr w:type="spellEnd"/>
      <w:r w:rsidRPr="006C7516">
        <w:rPr>
          <w:rFonts w:ascii="TH SarabunIT๙" w:hAnsi="TH SarabunIT๙" w:cs="TH SarabunIT๙" w:hint="cs"/>
          <w:b/>
          <w:bCs/>
          <w:color w:val="FF0000"/>
          <w:sz w:val="28"/>
          <w:highlight w:val="yellow"/>
          <w:cs/>
        </w:rPr>
        <w:t>.</w:t>
      </w:r>
      <w:r w:rsidRPr="001E2590">
        <w:rPr>
          <w:rFonts w:ascii="TH SarabunIT๙" w:hAnsi="TH SarabunIT๙" w:cs="TH SarabunIT๙" w:hint="cs"/>
          <w:b/>
          <w:bCs/>
          <w:color w:val="FF0000"/>
          <w:sz w:val="28"/>
          <w:cs/>
        </w:rPr>
        <w:t>)</w:t>
      </w:r>
    </w:p>
    <w:p w14:paraId="324410BD" w14:textId="77777777" w:rsidR="005A681C" w:rsidRPr="00380FA4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รายงานการประเมินผลการควบคุมภายใน</w:t>
      </w:r>
    </w:p>
    <w:p w14:paraId="7842EBDD" w14:textId="32FE8027" w:rsidR="005A681C" w:rsidRPr="00380FA4" w:rsidRDefault="005A681C" w:rsidP="005A681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72D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</w:t>
      </w:r>
      <w:r w:rsidR="00825C8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15225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87"/>
        <w:gridCol w:w="2607"/>
        <w:gridCol w:w="1984"/>
        <w:gridCol w:w="2410"/>
        <w:gridCol w:w="2126"/>
        <w:gridCol w:w="1418"/>
      </w:tblGrid>
      <w:tr w:rsidR="005A681C" w:rsidRPr="00380FA4" w14:paraId="759AE6B3" w14:textId="77777777" w:rsidTr="005A681C">
        <w:trPr>
          <w:trHeight w:val="1347"/>
        </w:trPr>
        <w:tc>
          <w:tcPr>
            <w:tcW w:w="2093" w:type="dxa"/>
            <w:vAlign w:val="center"/>
          </w:tcPr>
          <w:p w14:paraId="3A5F68E2" w14:textId="77777777" w:rsidR="005A681C" w:rsidRPr="00380FA4" w:rsidRDefault="005A681C" w:rsidP="00FE1733">
            <w:pPr>
              <w:spacing w:after="0" w:line="240" w:lineRule="auto"/>
              <w:ind w:left="-142" w:right="-3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6"/>
                <w:szCs w:val="26"/>
                <w:cs/>
              </w:rPr>
              <w:t>ภารกิจตามกฎหมายที่จัดตั้งหน่วยงานของรัฐหรือภารกิจตามแผนการดำเนินการ หรือภารกิจอื่นๆ ที่สำคัญของหน่วยงานของรัฐ/วัตถุประสงค์</w:t>
            </w:r>
          </w:p>
        </w:tc>
        <w:tc>
          <w:tcPr>
            <w:tcW w:w="2587" w:type="dxa"/>
            <w:vAlign w:val="center"/>
          </w:tcPr>
          <w:p w14:paraId="794779A5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46129D16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212F6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257204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693E23D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07" w:type="dxa"/>
            <w:vAlign w:val="center"/>
          </w:tcPr>
          <w:p w14:paraId="125B0F6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การควบคุมภายในที่มีอยู่</w:t>
            </w:r>
          </w:p>
          <w:p w14:paraId="4A69F88B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70D372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96CAC49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491A274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การประเมินผลการควบคุมภายใน</w:t>
            </w:r>
          </w:p>
          <w:p w14:paraId="0B611EC4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E60E7C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C67740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Align w:val="center"/>
          </w:tcPr>
          <w:p w14:paraId="3BD9A1AD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ความเสี่ยงที่มีอยู่</w:t>
            </w:r>
          </w:p>
          <w:p w14:paraId="271C320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FB72720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6503D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521E4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1F5FB62D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35DC9AE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6B2FD02F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52785D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AE040CF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  <w:p w14:paraId="5823017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FB2763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B22EAE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0FCA" w:rsidRPr="00380FA4" w14:paraId="51F525CA" w14:textId="77777777" w:rsidTr="005A681C">
        <w:trPr>
          <w:trHeight w:val="4202"/>
        </w:trPr>
        <w:tc>
          <w:tcPr>
            <w:tcW w:w="2093" w:type="dxa"/>
          </w:tcPr>
          <w:p w14:paraId="3AB89993" w14:textId="6C07016E" w:rsidR="00900FCA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00FC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การจัดทำหลักสูตรสถานศึกษา</w:t>
            </w:r>
          </w:p>
          <w:p w14:paraId="5C0A4F66" w14:textId="77777777" w:rsidR="00900FCA" w:rsidRPr="00900FCA" w:rsidRDefault="00900FCA" w:rsidP="00900FCA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  <w:cs/>
              </w:rPr>
            </w:pPr>
            <w:r w:rsidRPr="00900FCA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56E873EB" w14:textId="4FE52B96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เพื่อ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การจัดการเรียนการสอนตามหลักสูตรสถานศึกษา</w:t>
            </w:r>
          </w:p>
          <w:p w14:paraId="2EB3DE35" w14:textId="34FB223A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 เพื่อ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ออกแบบแผนการจัดกิจกรรมการเรียนรู้โดยยึดมาตรฐานการเรียน/ตัวชี้วัด</w:t>
            </w:r>
          </w:p>
          <w:p w14:paraId="456056F1" w14:textId="3B1457E9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3.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การวัดผลประเมินผล</w:t>
            </w:r>
            <w:r w:rsidRPr="005B1630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ยกระดับผลสัมฤทธิ์ทางการเรียนของโรงเรียนจากการทดสอบระดับชาติ (</w:t>
            </w:r>
            <w:r w:rsidRPr="005B1630">
              <w:rPr>
                <w:rFonts w:ascii="TH SarabunIT๙" w:hAnsi="TH SarabunIT๙" w:cs="TH SarabunIT๙"/>
                <w:color w:val="000000"/>
              </w:rPr>
              <w:t xml:space="preserve">O-NET) </w:t>
            </w:r>
            <w:r w:rsidRPr="005B1630">
              <w:rPr>
                <w:rFonts w:ascii="TH SarabunIT๙" w:hAnsi="TH SarabunIT๙" w:cs="TH SarabunIT๙" w:hint="cs"/>
                <w:color w:val="000000"/>
                <w:cs/>
              </w:rPr>
              <w:t>ให้เป็นไปตามเป้าหมาย</w:t>
            </w:r>
          </w:p>
          <w:p w14:paraId="1BF44487" w14:textId="77777777" w:rsidR="00900FCA" w:rsidRPr="005B1630" w:rsidRDefault="00900FCA" w:rsidP="00900FCA">
            <w:pPr>
              <w:rPr>
                <w:rFonts w:ascii="TH SarabunIT๙" w:hAnsi="TH SarabunIT๙" w:cs="TH SarabunIT๙"/>
                <w:color w:val="000000"/>
              </w:rPr>
            </w:pP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    </w:t>
            </w:r>
          </w:p>
          <w:p w14:paraId="5F7D9867" w14:textId="77777777" w:rsidR="00900FCA" w:rsidRPr="00380FA4" w:rsidRDefault="00900FCA" w:rsidP="00900FCA">
            <w:pPr>
              <w:spacing w:after="0" w:line="240" w:lineRule="auto"/>
              <w:ind w:right="-35"/>
              <w:rPr>
                <w:rFonts w:ascii="TH SarabunIT๙" w:hAnsi="TH SarabunIT๙" w:cs="TH SarabunIT๙"/>
              </w:rPr>
            </w:pPr>
          </w:p>
        </w:tc>
        <w:tc>
          <w:tcPr>
            <w:tcW w:w="2587" w:type="dxa"/>
          </w:tcPr>
          <w:p w14:paraId="302B29BC" w14:textId="6E19B753" w:rsidR="00900FCA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ครูขาดความรู้ความเข้าใจในการจัดทำหลักสูตรสถานศึกษาที่เป็นปัจจุบัน</w:t>
            </w:r>
          </w:p>
          <w:p w14:paraId="27E1EC73" w14:textId="291679CB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2. 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การจัดกิจกรรมการเรียนการสอนยังไม่สอดคล้องกับหลักสูตร</w:t>
            </w:r>
          </w:p>
          <w:p w14:paraId="2138BFEF" w14:textId="376E99FE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การวัดและประเมินผลยังไม่ตรงกับมาตรฐานการเรียนรู้/ตัวชี้วัด</w:t>
            </w:r>
          </w:p>
          <w:p w14:paraId="6128DA4D" w14:textId="77777777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</w:p>
          <w:p w14:paraId="52D5D2CA" w14:textId="77777777" w:rsidR="00900FCA" w:rsidRPr="00380FA4" w:rsidRDefault="00900FCA" w:rsidP="00900FCA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07" w:type="dxa"/>
          </w:tcPr>
          <w:p w14:paraId="1B3D8536" w14:textId="49A59888" w:rsidR="00900FCA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 แต่งตั้งคณะทำงาน</w:t>
            </w:r>
          </w:p>
          <w:p w14:paraId="02526C06" w14:textId="77777777" w:rsidR="00900FCA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2. 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กำหนดแนวปฏิบัติร่วมกัน</w:t>
            </w:r>
          </w:p>
          <w:p w14:paraId="644F9DC2" w14:textId="1F2C51FF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3. 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สร้างความเข้าใจในการออกแบบการจัดทำแผนการเรียนรู้ใช้เชื่อมโยง และสัมพันธ์กับมาตรฐานการเรียนรู้ </w:t>
            </w:r>
          </w:p>
          <w:p w14:paraId="21A55B54" w14:textId="77777777" w:rsidR="00900FCA" w:rsidRDefault="00900FCA" w:rsidP="00900FCA">
            <w:pPr>
              <w:spacing w:after="0" w:line="240" w:lineRule="auto"/>
              <w:ind w:right="-35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4. 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ประเมินผลโดยยึดผู้เรียนเป็นสำคัญและหลากหลาย</w:t>
            </w:r>
          </w:p>
          <w:p w14:paraId="191B3DF1" w14:textId="3BF5E16F" w:rsidR="00900FCA" w:rsidRPr="00380FA4" w:rsidRDefault="00900FCA" w:rsidP="00900FCA">
            <w:pPr>
              <w:spacing w:after="0" w:line="240" w:lineRule="auto"/>
              <w:ind w:right="-35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5.การได้รับการพัฒนาความรู้ในการจัดทำหลักสูตร</w:t>
            </w:r>
          </w:p>
        </w:tc>
        <w:tc>
          <w:tcPr>
            <w:tcW w:w="1984" w:type="dxa"/>
          </w:tcPr>
          <w:p w14:paraId="02470957" w14:textId="77777777" w:rsidR="00900FCA" w:rsidRPr="000A036B" w:rsidRDefault="00900FCA" w:rsidP="00900FCA">
            <w:pPr>
              <w:spacing w:after="0" w:line="240" w:lineRule="auto"/>
              <w:ind w:right="-109"/>
              <w:rPr>
                <w:rFonts w:ascii="TH SarabunIT๙" w:hAnsi="TH SarabunIT๙" w:cs="TH SarabunIT๙"/>
                <w:sz w:val="28"/>
                <w:cs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กิจกรรมการควบคุมที่ กำหนดไว้มีการปฏิบัติซึ่งสามารถลดความเสี่ยงได้ แต่ยังไม่บรรลุวัตถุประสงค์</w:t>
            </w:r>
            <w:r w:rsidRPr="000A03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ที่กำหนดไว้</w:t>
            </w:r>
          </w:p>
          <w:p w14:paraId="7A3DF99C" w14:textId="77777777" w:rsidR="00900FCA" w:rsidRPr="000A036B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369DDFEB" w14:textId="77777777" w:rsidR="00900FCA" w:rsidRPr="000A036B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61A409B8" w14:textId="77777777" w:rsidR="00900FCA" w:rsidRPr="000A036B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6D15BF64" w14:textId="77777777" w:rsidR="00900FCA" w:rsidRPr="000A036B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765C6094" w14:textId="77777777" w:rsidR="00900FCA" w:rsidRPr="00EF7E28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F7E2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13AA6F2" w14:textId="77777777" w:rsidR="00900FCA" w:rsidRPr="00380FA4" w:rsidRDefault="00900FCA" w:rsidP="00900FCA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14:paraId="406BF5E8" w14:textId="799CB71C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การจัดกิจกรรมการเรียนการสอนยังไม่สอดคล้องกับหลักสูตร</w:t>
            </w:r>
          </w:p>
          <w:p w14:paraId="08C59B14" w14:textId="1AE2607F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การวัดและประเมินผลยังไม่ตรงกับมาตรฐานการเรียนรู้/ตัวชี้วัด</w:t>
            </w:r>
          </w:p>
          <w:p w14:paraId="1FDB00EB" w14:textId="77777777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</w:p>
          <w:p w14:paraId="2FBF091F" w14:textId="77777777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4ECDA441" w14:textId="77777777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42234215" w14:textId="77777777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5DAAEBC1" w14:textId="77777777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061A9875" w14:textId="77777777" w:rsidR="00900FCA" w:rsidRPr="00380FA4" w:rsidRDefault="00900FCA" w:rsidP="00900FCA">
            <w:pPr>
              <w:spacing w:after="0" w:line="240" w:lineRule="auto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3F72521A" w14:textId="1184775E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1.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ให้ครูจัดทำแผนการเรียนรู้ให้ตรงกับมาตรฐานการเรียนรู้/หลักสูตรสถานศึกษา เป็นรายสัปดาห์ /รายภาค /รายปี</w:t>
            </w:r>
          </w:p>
          <w:p w14:paraId="1FC485D7" w14:textId="5A42F602" w:rsidR="00900FCA" w:rsidRPr="005B1630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2.</w:t>
            </w:r>
            <w:r w:rsidRPr="005B1630">
              <w:rPr>
                <w:rFonts w:ascii="TH SarabunIT๙" w:hAnsi="TH SarabunIT๙" w:cs="TH SarabunIT๙" w:hint="cs"/>
                <w:color w:val="000000"/>
                <w:cs/>
              </w:rPr>
              <w:t>จัดทำโครงการพัฒนา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>ยกระดับผลสัมฤทธิ์ทางการเรียน</w:t>
            </w:r>
          </w:p>
          <w:p w14:paraId="261B9B72" w14:textId="064FBA13" w:rsidR="00900FCA" w:rsidRPr="00380FA4" w:rsidRDefault="00900FCA" w:rsidP="00900FCA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3.</w:t>
            </w:r>
            <w:r w:rsidRPr="005B1630">
              <w:rPr>
                <w:rFonts w:ascii="TH SarabunIT๙" w:hAnsi="TH SarabunIT๙" w:cs="TH SarabunIT๙"/>
                <w:color w:val="000000"/>
                <w:cs/>
              </w:rPr>
              <w:t xml:space="preserve"> ประเมินผลโดยยึดมาตรฐานการเรียนรู้ / ตัวชี้วัด และหลากหลายวิธีโดยยึดผู้เรียนเป็น</w:t>
            </w:r>
            <w:r w:rsidRPr="005B1630">
              <w:rPr>
                <w:rFonts w:ascii="TH SarabunIT๙" w:hAnsi="TH SarabunIT๙" w:cs="TH SarabunIT๙"/>
                <w:cs/>
              </w:rPr>
              <w:t>สำคัญ</w:t>
            </w:r>
          </w:p>
        </w:tc>
        <w:tc>
          <w:tcPr>
            <w:tcW w:w="1418" w:type="dxa"/>
          </w:tcPr>
          <w:p w14:paraId="568C6C4E" w14:textId="110A0A74" w:rsidR="00900FCA" w:rsidRPr="00380FA4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 พ.ค.2569</w:t>
            </w:r>
          </w:p>
          <w:p w14:paraId="6423CA5E" w14:textId="77777777" w:rsidR="00900FCA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05DBC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4866814B" w14:textId="77777777" w:rsidR="00900FCA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A24549" w14:textId="77777777" w:rsidR="00900FCA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C0E6A5A" w14:textId="77777777" w:rsidR="00900FCA" w:rsidRPr="00305DBC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14:paraId="4C1776C7" w14:textId="2D850DC9" w:rsidR="00900FCA" w:rsidRPr="00380FA4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 พ.ค.2569</w:t>
            </w:r>
          </w:p>
          <w:p w14:paraId="3B348915" w14:textId="77777777" w:rsidR="00900FCA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05DBC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697BCDD5" w14:textId="77777777" w:rsidR="00900FCA" w:rsidRPr="00305DBC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945119" w14:textId="54F6E58F" w:rsidR="00900FCA" w:rsidRPr="00380FA4" w:rsidRDefault="00900FCA" w:rsidP="00900FC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ก.ย.2569</w:t>
            </w:r>
          </w:p>
          <w:p w14:paraId="4DF81B6D" w14:textId="77777777" w:rsidR="00900FCA" w:rsidRPr="00305DBC" w:rsidRDefault="00900FCA" w:rsidP="00900FC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05DBC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4240FB4A" w14:textId="77777777" w:rsidR="00900FCA" w:rsidRPr="00380FA4" w:rsidRDefault="00900FCA" w:rsidP="00900FCA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7E28" w:rsidRPr="00380FA4" w14:paraId="62CB7EE0" w14:textId="77777777" w:rsidTr="0002280B">
        <w:trPr>
          <w:trHeight w:val="1347"/>
        </w:trPr>
        <w:tc>
          <w:tcPr>
            <w:tcW w:w="2093" w:type="dxa"/>
            <w:vAlign w:val="center"/>
          </w:tcPr>
          <w:p w14:paraId="30368353" w14:textId="77777777" w:rsidR="00EF7E28" w:rsidRPr="00380FA4" w:rsidRDefault="00EF7E28" w:rsidP="0002280B">
            <w:pPr>
              <w:spacing w:after="0" w:line="240" w:lineRule="auto"/>
              <w:ind w:left="-142" w:right="-3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ภารกิจตามกฎหมายที่จัดตั้งหน่วยงานของรัฐหรือภารกิจตามแผนการดำเนินการ หรือภารกิจอื่นๆ ที่สำคัญของหน่วยงานของรัฐ/วัตถุประสงค์</w:t>
            </w:r>
          </w:p>
        </w:tc>
        <w:tc>
          <w:tcPr>
            <w:tcW w:w="2587" w:type="dxa"/>
            <w:vAlign w:val="center"/>
          </w:tcPr>
          <w:p w14:paraId="3658C21F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061BF73B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E84F59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38FD05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4F940B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07" w:type="dxa"/>
            <w:vAlign w:val="center"/>
          </w:tcPr>
          <w:p w14:paraId="58EF1AB3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การควบคุมภายในที่มีอยู่</w:t>
            </w:r>
          </w:p>
          <w:p w14:paraId="67E02169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6EB7ED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92BF76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3EC7ECD5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การประเมินผลการควบคุมภายใน</w:t>
            </w:r>
          </w:p>
          <w:p w14:paraId="16D56E7D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FC735A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E1F12E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Align w:val="center"/>
          </w:tcPr>
          <w:p w14:paraId="7DEE2F00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ความเสี่ยงที่มีอยู่</w:t>
            </w:r>
          </w:p>
          <w:p w14:paraId="358E032B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1C5F51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815FF8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4B9A1D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5C642F76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0A7DB569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13A53412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CB4F7C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9B523AF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  <w:p w14:paraId="6526D008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07AC7C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A70C1E6" w14:textId="77777777" w:rsidR="00EF7E28" w:rsidRPr="00380FA4" w:rsidRDefault="00EF7E28" w:rsidP="000228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F7E28" w:rsidRPr="00380FA4" w14:paraId="13747E9D" w14:textId="77777777" w:rsidTr="00EF7E28">
        <w:trPr>
          <w:trHeight w:val="42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A96" w14:textId="77777777" w:rsidR="00EF7E28" w:rsidRPr="00EF7E28" w:rsidRDefault="00EF7E28" w:rsidP="00EF7E28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</w:rPr>
            </w:pPr>
            <w:r w:rsidRPr="00EF7E28">
              <w:rPr>
                <w:rFonts w:ascii="TH SarabunIT๙" w:hAnsi="TH SarabunIT๙" w:cs="TH SarabunIT๙"/>
                <w:b/>
                <w:bCs/>
                <w:cs/>
              </w:rPr>
              <w:t>งานวิชาการ</w:t>
            </w:r>
          </w:p>
          <w:p w14:paraId="0219544E" w14:textId="77777777" w:rsidR="00EF7E28" w:rsidRPr="00EF7E28" w:rsidRDefault="00EF7E28" w:rsidP="00EF7E28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</w:rPr>
            </w:pPr>
            <w:r w:rsidRPr="00EF7E28">
              <w:rPr>
                <w:rFonts w:ascii="TH SarabunIT๙" w:hAnsi="TH SarabunIT๙" w:cs="TH SarabunIT๙" w:hint="cs"/>
                <w:b/>
                <w:bCs/>
                <w:cs/>
              </w:rPr>
              <w:t xml:space="preserve">ภารกิจ </w:t>
            </w:r>
            <w:r w:rsidRPr="00EF7E28">
              <w:rPr>
                <w:rFonts w:ascii="TH SarabunIT๙" w:hAnsi="TH SarabunIT๙" w:cs="TH SarabunIT๙"/>
                <w:b/>
                <w:bCs/>
                <w:cs/>
              </w:rPr>
              <w:t xml:space="preserve">การนิเทศการศึกษา </w:t>
            </w:r>
          </w:p>
          <w:p w14:paraId="20C3F8E6" w14:textId="77777777" w:rsidR="00EF7E28" w:rsidRPr="00900FCA" w:rsidRDefault="00EF7E28" w:rsidP="0002280B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  <w:cs/>
              </w:rPr>
            </w:pPr>
            <w:r w:rsidRPr="00900FCA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14:paraId="19304AC1" w14:textId="77777777" w:rsidR="00EF7E28" w:rsidRPr="00900FCA" w:rsidRDefault="00EF7E28" w:rsidP="00900FCA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</w:rPr>
            </w:pPr>
            <w:r w:rsidRPr="00900FC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0FC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00FCA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900FCA">
              <w:rPr>
                <w:rFonts w:ascii="TH SarabunIT๙" w:hAnsi="TH SarabunIT๙" w:cs="TH SarabunIT๙"/>
                <w:sz w:val="28"/>
                <w:cs/>
              </w:rPr>
              <w:t>ช่วยเหลือ ส่งเสริม และพัฒนาครูและบุคลากรทางการศึกษา ให้มีความรู้ ความสามารถ และทักษะในการจัดการเรียนการสอนที่มีประสิทธิภาพยิ่งขึ้น</w:t>
            </w:r>
          </w:p>
          <w:p w14:paraId="6CB08542" w14:textId="77777777" w:rsidR="00EF7E28" w:rsidRPr="00900FCA" w:rsidRDefault="00EF7E28" w:rsidP="00EF7E28">
            <w:pPr>
              <w:ind w:right="-35"/>
              <w:rPr>
                <w:rFonts w:ascii="TH SarabunIT๙" w:hAnsi="TH SarabunIT๙" w:cs="TH SarabunIT๙"/>
                <w:sz w:val="28"/>
              </w:rPr>
            </w:pPr>
            <w:r w:rsidRPr="00900FCA">
              <w:rPr>
                <w:rFonts w:ascii="TH SarabunIT๙" w:hAnsi="TH SarabunIT๙" w:cs="TH SarabunIT๙"/>
                <w:sz w:val="28"/>
              </w:rPr>
              <w:t xml:space="preserve">2  </w:t>
            </w:r>
            <w:r w:rsidRPr="00900FCA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900FCA">
              <w:rPr>
                <w:rFonts w:ascii="TH SarabunIT๙" w:hAnsi="TH SarabunIT๙" w:cs="TH SarabunIT๙"/>
                <w:sz w:val="28"/>
                <w:cs/>
              </w:rPr>
              <w:t>การพัฒนาคุณภาพการศึกษา</w:t>
            </w:r>
          </w:p>
          <w:p w14:paraId="4AF52931" w14:textId="77777777" w:rsidR="00EF7E28" w:rsidRPr="00EF7E28" w:rsidRDefault="00EF7E28" w:rsidP="0002280B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C27" w14:textId="77777777" w:rsidR="00EF7E28" w:rsidRPr="000A036B" w:rsidRDefault="00EF7E28" w:rsidP="00EF7E28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 xml:space="preserve">การขาดการมีส่วนร่วมจากทุกฝ่ายที่เกี่ยวข้อง. </w:t>
            </w:r>
          </w:p>
          <w:p w14:paraId="5FF0F55B" w14:textId="77777777" w:rsidR="00EF7E28" w:rsidRPr="000A036B" w:rsidRDefault="00EF7E28" w:rsidP="00EF7E28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0A036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รูปแบบและวิธีการการนิเทศงาน วิชาการ และการเรียนการสอนยังไม่มีความหลากหลาย และไม่สอดคล้องกับบริบทของสถานศึกษา</w:t>
            </w:r>
          </w:p>
          <w:p w14:paraId="3A017EF3" w14:textId="77777777" w:rsidR="00EF7E28" w:rsidRPr="000A036B" w:rsidRDefault="00EF7E28" w:rsidP="0002280B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0A036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การแลกเปลี่ยนเรียนรู้กับสถานศึกษาอื่นภายนอกเขตพื้นที่การศึกษา หรือการเชิญวิทยากรภายนอกมาให้ความรู้ยังทำได้ไม่เพียงพอ</w:t>
            </w:r>
          </w:p>
          <w:p w14:paraId="666FF06A" w14:textId="77777777" w:rsidR="00EF7E28" w:rsidRPr="000A036B" w:rsidRDefault="00EF7E28" w:rsidP="0002280B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  <w:cs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การขาดความตระหนักถึงความสำคัญของการนิเทศ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EED" w14:textId="77777777" w:rsidR="00EF7E28" w:rsidRPr="000A036B" w:rsidRDefault="00EF7E28" w:rsidP="0002280B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มีคำสั่งแต่งตั้งคณะทำงานชัดเจน</w:t>
            </w:r>
          </w:p>
          <w:p w14:paraId="5D4EC3EE" w14:textId="77777777" w:rsidR="00EF7E28" w:rsidRPr="000A036B" w:rsidRDefault="00EF7E28" w:rsidP="0002280B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มีการประชุมคณะทำงานศึกษา</w:t>
            </w: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วางแผนการนิเทศ</w:t>
            </w:r>
          </w:p>
          <w:p w14:paraId="31BF68CA" w14:textId="77777777" w:rsidR="00EF7E28" w:rsidRPr="000A036B" w:rsidRDefault="00EF7E28" w:rsidP="00EF7E28">
            <w:pPr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มีการติดตามประเมินผลการนิเทศ</w:t>
            </w:r>
          </w:p>
          <w:p w14:paraId="1723D35E" w14:textId="77777777" w:rsidR="00EF7E28" w:rsidRPr="000A036B" w:rsidRDefault="00EF7E28" w:rsidP="00EF7E28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89A6" w14:textId="77777777" w:rsidR="00EF7E28" w:rsidRPr="000A036B" w:rsidRDefault="00EF7E28" w:rsidP="0002280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กิจกรรมการควบคุมที่ กำหนดไว้มีการปฏิบัติซึ่งสามารถลดความเสี่ยงได้ แต่ยังไม่บรรลุวัตถุประสงค์</w:t>
            </w:r>
            <w:r w:rsidRPr="000A03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ที่กำหนดไว้</w:t>
            </w:r>
          </w:p>
          <w:p w14:paraId="7C5D9099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C8141FB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75CD1285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574C7E70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C9B6DEC" w14:textId="77777777" w:rsidR="00EF7E28" w:rsidRPr="00EF7E28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F7E2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1D4CB67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1200" w14:textId="77777777" w:rsidR="00EF7E28" w:rsidRPr="000A036B" w:rsidRDefault="00EF7E28" w:rsidP="0002280B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1.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cs/>
              </w:rPr>
              <w:t>รูปแบบและวิธีการการนิเทศงาน วิชาการ และการเรียนการสอนยังไม่มีความหลากหลาย และไม่สอดคล้องกับบริบทของสถานศึกษา</w:t>
            </w:r>
          </w:p>
          <w:p w14:paraId="079B4CD7" w14:textId="77777777" w:rsidR="00EF7E28" w:rsidRPr="00EF7E28" w:rsidRDefault="00EF7E28" w:rsidP="00EF7E28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2.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การแลกเปลี่ยนเรียนรู้กับสถานศึกษาอื่นภายนอกเขตพื้นที่การศึกษา หรือการเชิญวิทยากรภายนอกมาให้ความรู้ยังทำได้ไม่เพียงพอ</w:t>
            </w:r>
          </w:p>
          <w:p w14:paraId="6BDF887A" w14:textId="77777777" w:rsidR="00EF7E28" w:rsidRPr="00EF7E28" w:rsidRDefault="00EF7E28" w:rsidP="00EF7E28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983AF3F" w14:textId="77777777" w:rsidR="00EF7E28" w:rsidRPr="00EF7E28" w:rsidRDefault="00EF7E28" w:rsidP="00EF7E28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BE6F8B3" w14:textId="77777777" w:rsidR="00EF7E28" w:rsidRPr="00EF7E28" w:rsidRDefault="00EF7E28" w:rsidP="00EF7E28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CBC2" w14:textId="77777777" w:rsidR="00EF7E28" w:rsidRPr="000A036B" w:rsidRDefault="00EF7E28" w:rsidP="00EF7E2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1. </w:t>
            </w:r>
            <w:r w:rsidRPr="00EF7E28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ให้มีการประชุมวางแผนกำหนดเป้าหมายและวิธีการดำเนินงานร่วมกันโดยใช้กระบวนการชุมชนการเรียนรู้ทางวิชาชีพ (</w:t>
            </w:r>
            <w:r w:rsidRPr="00EF7E28">
              <w:rPr>
                <w:rFonts w:ascii="TH SarabunIT๙" w:hAnsi="TH SarabunIT๙" w:cs="TH SarabunIT๙"/>
                <w:color w:val="000000"/>
                <w:sz w:val="28"/>
              </w:rPr>
              <w:t>PLC)</w:t>
            </w:r>
          </w:p>
          <w:p w14:paraId="0298BE6D" w14:textId="77777777" w:rsidR="00EF7E28" w:rsidRPr="00EF7E28" w:rsidRDefault="00EF7E28" w:rsidP="00EF7E28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cs/>
              </w:rPr>
              <w:t>กำหนดแผนงาน หรือโครงการแลกเปลี่ยนเรียนรู้กับสถานศึกษาอื่น ภายนอกเขตพื้นที่การศึกษาหรือเชิญวิทยากรภายนอกมาให้</w:t>
            </w:r>
            <w:r w:rsidRPr="00EF7E28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ความรู้ไว้ชัดเจนในแผนปฏิบัติการประจำปี และ  จัดให้มีปฏิทินกำกับติดตามการดำเนินงานตามแผนอย่างเป็นระบบ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1345" w14:textId="77777777" w:rsidR="00EF7E28" w:rsidRPr="000A036B" w:rsidRDefault="00EF7E28" w:rsidP="0002280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31 พ.ค.2568</w:t>
            </w:r>
          </w:p>
          <w:p w14:paraId="54C61655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4E53AAAC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7AC7629F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4E1F5B4E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3FEAEC2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7C82FFC5" w14:textId="77777777" w:rsidR="00EF7E28" w:rsidRPr="000A036B" w:rsidRDefault="00EF7E28" w:rsidP="0002280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31 ส.ค.2568</w:t>
            </w:r>
          </w:p>
          <w:p w14:paraId="489B2AB7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03C29BF4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5BE5A193" w14:textId="77777777" w:rsidR="00EF7E28" w:rsidRPr="000A036B" w:rsidRDefault="00EF7E28" w:rsidP="00EF7E2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0D111D4" w14:textId="319B3A14" w:rsidR="00EF7E28" w:rsidRDefault="00900FCA" w:rsidP="005A681C">
      <w:pPr>
        <w:spacing w:before="120" w:after="0" w:line="240" w:lineRule="auto"/>
        <w:ind w:left="720" w:firstLine="9486"/>
        <w:rPr>
          <w:rFonts w:ascii="TH SarabunIT๙" w:hAnsi="TH SarabunIT๙" w:cs="TH SarabunIT๙"/>
          <w:sz w:val="32"/>
          <w:szCs w:val="32"/>
        </w:rPr>
      </w:pPr>
      <w:r w:rsidRPr="000A036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9FB8C5" wp14:editId="3FDE0A69">
                <wp:simplePos x="0" y="0"/>
                <wp:positionH relativeFrom="column">
                  <wp:posOffset>6441743</wp:posOffset>
                </wp:positionH>
                <wp:positionV relativeFrom="paragraph">
                  <wp:posOffset>222136</wp:posOffset>
                </wp:positionV>
                <wp:extent cx="2367886" cy="1404620"/>
                <wp:effectExtent l="0" t="0" r="0" b="0"/>
                <wp:wrapNone/>
                <wp:docPr id="10684641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8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0ACF" w14:textId="77777777" w:rsidR="00900FCA" w:rsidRDefault="00900FCA" w:rsidP="00900FC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ลายมือชื่อ</w:t>
                            </w:r>
                          </w:p>
                          <w:p w14:paraId="29678FF3" w14:textId="243793F3" w:rsidR="00900FCA" w:rsidRDefault="00900FCA" w:rsidP="00900FC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หัวหน้างาน/ฝ่าย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50A34B9" w14:textId="01FF6221" w:rsidR="00900FCA" w:rsidRPr="000A036B" w:rsidRDefault="00900FCA" w:rsidP="00900FC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.... </w:t>
                            </w:r>
                            <w:r w:rsidRPr="000A03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เดือน</w:t>
                            </w:r>
                            <w:r w:rsidRPr="000A036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ตุลาคม </w:t>
                            </w:r>
                            <w:r w:rsidRPr="000A03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พ.ศ</w:t>
                            </w:r>
                            <w:r w:rsidRPr="000A036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FB8C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left:0;text-align:left;margin-left:507.2pt;margin-top:17.5pt;width:186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nN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" stroked="f">
                <v:textbox style="mso-fit-shape-to-text:t">
                  <w:txbxContent>
                    <w:p w14:paraId="7BEC0ACF" w14:textId="77777777" w:rsidR="00900FCA" w:rsidRDefault="00900FCA" w:rsidP="00900FC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ลายมือชื่อ</w:t>
                      </w:r>
                    </w:p>
                    <w:p w14:paraId="29678FF3" w14:textId="243793F3" w:rsidR="00900FCA" w:rsidRDefault="00900FCA" w:rsidP="00900FCA">
                      <w:pPr>
                        <w:spacing w:before="240"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หัวหน้างาน/ฝ่าย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050A34B9" w14:textId="01FF6221" w:rsidR="00900FCA" w:rsidRPr="000A036B" w:rsidRDefault="00900FCA" w:rsidP="00900FC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.... </w:t>
                      </w:r>
                      <w:r w:rsidRPr="000A03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เดือน</w:t>
                      </w:r>
                      <w:r w:rsidRPr="000A036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ตุลาคม </w:t>
                      </w:r>
                      <w:r w:rsidRPr="000A03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พ.ศ</w:t>
                      </w:r>
                      <w:r w:rsidRPr="000A036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 256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8B65224" w14:textId="0B96C1F3" w:rsidR="005A681C" w:rsidRDefault="005A681C" w:rsidP="005A681C">
      <w:pPr>
        <w:spacing w:before="120" w:after="0" w:line="240" w:lineRule="auto"/>
        <w:ind w:left="720" w:firstLine="9486"/>
        <w:rPr>
          <w:rFonts w:ascii="TH SarabunIT๙" w:hAnsi="TH SarabunIT๙" w:cs="TH SarabunIT๙"/>
          <w:sz w:val="32"/>
          <w:szCs w:val="32"/>
        </w:rPr>
      </w:pPr>
    </w:p>
    <w:p w14:paraId="5FA35505" w14:textId="77777777" w:rsidR="00900FCA" w:rsidRDefault="00900FCA" w:rsidP="005A681C">
      <w:pPr>
        <w:spacing w:before="120" w:after="0" w:line="240" w:lineRule="auto"/>
        <w:ind w:left="720" w:firstLine="9486"/>
        <w:rPr>
          <w:rFonts w:ascii="TH SarabunIT๙" w:hAnsi="TH SarabunIT๙" w:cs="TH SarabunIT๙"/>
          <w:sz w:val="32"/>
          <w:szCs w:val="32"/>
        </w:rPr>
      </w:pPr>
    </w:p>
    <w:p w14:paraId="0C49CB04" w14:textId="77777777" w:rsidR="00900FCA" w:rsidRDefault="00900FCA" w:rsidP="005A681C">
      <w:pPr>
        <w:spacing w:before="120" w:after="0" w:line="240" w:lineRule="auto"/>
        <w:ind w:left="720" w:firstLine="9486"/>
        <w:rPr>
          <w:rFonts w:ascii="TH SarabunIT๙" w:hAnsi="TH SarabunIT๙" w:cs="TH SarabunIT๙" w:hint="cs"/>
          <w:sz w:val="32"/>
          <w:szCs w:val="32"/>
        </w:rPr>
      </w:pPr>
    </w:p>
    <w:p w14:paraId="43B68253" w14:textId="77777777" w:rsidR="00900FCA" w:rsidRDefault="00900FCA" w:rsidP="005A681C">
      <w:pPr>
        <w:spacing w:before="120" w:after="0" w:line="240" w:lineRule="auto"/>
        <w:ind w:left="720" w:firstLine="9486"/>
        <w:rPr>
          <w:rFonts w:ascii="TH SarabunIT๙" w:hAnsi="TH SarabunIT๙" w:cs="TH SarabunIT๙"/>
          <w:sz w:val="32"/>
          <w:szCs w:val="32"/>
        </w:rPr>
      </w:pPr>
    </w:p>
    <w:p w14:paraId="1A7E78F3" w14:textId="77777777" w:rsidR="00900FCA" w:rsidRDefault="00900FCA" w:rsidP="005A681C">
      <w:pPr>
        <w:spacing w:before="120" w:after="0" w:line="240" w:lineRule="auto"/>
        <w:ind w:left="720" w:firstLine="9486"/>
        <w:rPr>
          <w:rFonts w:ascii="TH SarabunIT๙" w:hAnsi="TH SarabunIT๙" w:cs="TH SarabunIT๙" w:hint="cs"/>
          <w:sz w:val="32"/>
          <w:szCs w:val="32"/>
        </w:rPr>
      </w:pPr>
    </w:p>
    <w:p w14:paraId="54048B45" w14:textId="2CC208A2" w:rsidR="005A681C" w:rsidRDefault="005A681C" w:rsidP="005A681C">
      <w:pPr>
        <w:spacing w:after="0"/>
        <w:ind w:left="12150" w:hanging="27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03BB1" wp14:editId="538AE3AA">
                <wp:simplePos x="0" y="0"/>
                <wp:positionH relativeFrom="column">
                  <wp:posOffset>-405130</wp:posOffset>
                </wp:positionH>
                <wp:positionV relativeFrom="paragraph">
                  <wp:posOffset>-53975</wp:posOffset>
                </wp:positionV>
                <wp:extent cx="2406650" cy="1046480"/>
                <wp:effectExtent l="23495" t="23495" r="17780" b="15875"/>
                <wp:wrapNone/>
                <wp:docPr id="9183013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046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3C8867" w14:textId="77777777" w:rsidR="005A681C" w:rsidRDefault="005A681C" w:rsidP="005A681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คณะกรรมการระดับหน่วยงาน คัดเลือก ปค.5 ระดับหน่วยงานย่อยและปค.5 ที่เกิดจากการประเมิน</w:t>
                            </w:r>
                            <w:r w:rsidRPr="00FF3A25">
                              <w:rPr>
                                <w:cs/>
                              </w:rPr>
                              <w:t>องค์ประกอบของการควบคุมภายใน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มาเป็น ปค.5 ระดับหน่วยงาน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03B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31.9pt;margin-top:-4.25pt;width:189.5pt;height:8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" filled="f" fillcolor="#b3e5a1 [1305]" strokecolor="#3a7c22 [2409]" strokeweight="2.25pt">
                <v:stroke dashstyle="1 1"/>
                <v:textbox>
                  <w:txbxContent>
                    <w:p w14:paraId="573C8867" w14:textId="77777777" w:rsidR="005A681C" w:rsidRDefault="005A681C" w:rsidP="005A681C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คณะกรรมการระดับหน่วยงาน คัดเลือก ปค.5 ระดับหน่วยงานย่อยและปค.5 ที่เกิดจากการประเมิน</w:t>
                      </w:r>
                      <w:r w:rsidRPr="00FF3A25">
                        <w:rPr>
                          <w:cs/>
                        </w:rPr>
                        <w:t>องค์ประกอบของการควบคุมภายใน</w:t>
                      </w:r>
                      <w:r>
                        <w:rPr>
                          <w:rFonts w:hint="cs"/>
                          <w:cs/>
                        </w:rPr>
                        <w:t>มาเป็น ปค.5 ระดับหน่วยงาน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แบบ ปค. 5</w:t>
      </w:r>
      <w:r w:rsidRPr="00380FA4">
        <w:rPr>
          <w:rFonts w:ascii="TH SarabunIT๙" w:hAnsi="TH SarabunIT๙" w:cs="TH SarabunIT๙"/>
          <w:b/>
          <w:bCs/>
          <w:sz w:val="28"/>
          <w:cs/>
        </w:rPr>
        <w:t xml:space="preserve">  </w:t>
      </w:r>
    </w:p>
    <w:p w14:paraId="4D5FC2A3" w14:textId="698787EA" w:rsidR="005A681C" w:rsidRPr="00380FA4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บ้านสมหวัง </w:t>
      </w:r>
      <w:r w:rsidRPr="001E2590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(ตัวอย่างของ 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โรงเรียน </w:t>
      </w:r>
      <w:r w:rsidRPr="006C7516">
        <w:rPr>
          <w:rFonts w:ascii="TH SarabunIT๙" w:hAnsi="TH SarabunIT๙" w:cs="TH SarabunIT๙" w:hint="cs"/>
          <w:b/>
          <w:bCs/>
          <w:color w:val="000000" w:themeColor="text1"/>
          <w:sz w:val="28"/>
          <w:highlight w:val="green"/>
          <w:cs/>
        </w:rPr>
        <w:t>ความเสี่ยงระดับหน่วยงาน</w:t>
      </w:r>
      <w:r w:rsidRPr="006C7516">
        <w:rPr>
          <w:rFonts w:ascii="TH SarabunIT๙" w:hAnsi="TH SarabunIT๙" w:cs="TH SarabunIT๙" w:hint="cs"/>
          <w:b/>
          <w:bCs/>
          <w:color w:val="000000" w:themeColor="text1"/>
          <w:sz w:val="28"/>
          <w:highlight w:val="green"/>
          <w:u w:val="single"/>
          <w:cs/>
        </w:rPr>
        <w:t xml:space="preserve">ต้องส่ง </w:t>
      </w:r>
      <w:proofErr w:type="spellStart"/>
      <w:r w:rsidRPr="006C7516">
        <w:rPr>
          <w:rFonts w:ascii="TH SarabunIT๙" w:hAnsi="TH SarabunIT๙" w:cs="TH SarabunIT๙" w:hint="cs"/>
          <w:b/>
          <w:bCs/>
          <w:color w:val="000000" w:themeColor="text1"/>
          <w:sz w:val="28"/>
          <w:highlight w:val="green"/>
          <w:u w:val="single"/>
          <w:cs/>
        </w:rPr>
        <w:t>สพท</w:t>
      </w:r>
      <w:proofErr w:type="spellEnd"/>
      <w:r w:rsidRPr="006C7516">
        <w:rPr>
          <w:rFonts w:ascii="TH SarabunIT๙" w:hAnsi="TH SarabunIT๙" w:cs="TH SarabunIT๙" w:hint="cs"/>
          <w:b/>
          <w:bCs/>
          <w:color w:val="000000" w:themeColor="text1"/>
          <w:sz w:val="28"/>
          <w:highlight w:val="green"/>
          <w:u w:val="single"/>
          <w:cs/>
        </w:rPr>
        <w:t>.</w:t>
      </w:r>
      <w:r w:rsidRPr="001E2590">
        <w:rPr>
          <w:rFonts w:ascii="TH SarabunIT๙" w:hAnsi="TH SarabunIT๙" w:cs="TH SarabunIT๙" w:hint="cs"/>
          <w:b/>
          <w:bCs/>
          <w:color w:val="FF0000"/>
          <w:sz w:val="28"/>
          <w:cs/>
        </w:rPr>
        <w:t>)</w:t>
      </w:r>
    </w:p>
    <w:p w14:paraId="6DBAC89F" w14:textId="6767E57C" w:rsidR="005A681C" w:rsidRPr="00380FA4" w:rsidRDefault="005A681C" w:rsidP="005A68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รายงานการประเมินผลการควบคุมภายใน</w:t>
      </w:r>
    </w:p>
    <w:p w14:paraId="31AF5AB2" w14:textId="32E04462" w:rsidR="005A681C" w:rsidRPr="00380FA4" w:rsidRDefault="005A681C" w:rsidP="005A681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Pr="00380F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672D3">
        <w:rPr>
          <w:rFonts w:ascii="TH SarabunIT๙" w:hAnsi="TH SarabunIT๙" w:cs="TH SarabunIT๙" w:hint="cs"/>
          <w:b/>
          <w:bCs/>
          <w:sz w:val="32"/>
          <w:szCs w:val="32"/>
          <w:cs/>
        </w:rPr>
        <w:t>30 กันยายน 256</w:t>
      </w:r>
      <w:r w:rsidR="00825C8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14568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127"/>
        <w:gridCol w:w="1984"/>
        <w:gridCol w:w="2410"/>
        <w:gridCol w:w="2126"/>
        <w:gridCol w:w="1418"/>
      </w:tblGrid>
      <w:tr w:rsidR="005A681C" w:rsidRPr="00380FA4" w14:paraId="1CD31B0D" w14:textId="77777777" w:rsidTr="005A681C">
        <w:trPr>
          <w:trHeight w:val="1347"/>
        </w:trPr>
        <w:tc>
          <w:tcPr>
            <w:tcW w:w="2093" w:type="dxa"/>
            <w:vAlign w:val="center"/>
          </w:tcPr>
          <w:p w14:paraId="2F373DE6" w14:textId="77777777" w:rsidR="005A681C" w:rsidRPr="00380FA4" w:rsidRDefault="005A681C" w:rsidP="00FE1733">
            <w:pPr>
              <w:spacing w:after="0" w:line="240" w:lineRule="auto"/>
              <w:ind w:left="-142" w:right="-3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6"/>
                <w:szCs w:val="26"/>
                <w:cs/>
              </w:rPr>
              <w:t>ภารกิจตามกฎหมายที่จัดตั้งหน่วยงานของรัฐหรือภารกิจตามแผนการดำเนินการ หรือภารกิจอื่นๆ ที่สำคัญของหน่วยงานของรัฐ/วัตถุประสงค์</w:t>
            </w:r>
          </w:p>
        </w:tc>
        <w:tc>
          <w:tcPr>
            <w:tcW w:w="2410" w:type="dxa"/>
            <w:vAlign w:val="center"/>
          </w:tcPr>
          <w:p w14:paraId="754E7539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</w:t>
            </w:r>
          </w:p>
          <w:p w14:paraId="5DF3EF49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2FACCB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04C974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B13B96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Align w:val="center"/>
          </w:tcPr>
          <w:p w14:paraId="6E47B82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การควบคุมภายในที่มีอยู่</w:t>
            </w:r>
          </w:p>
          <w:p w14:paraId="507118D2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D209FB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D5A5EC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284B0A0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การประเมินผลการควบคุมภายใน</w:t>
            </w:r>
          </w:p>
          <w:p w14:paraId="61CB95D6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402BE6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E10BB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Align w:val="center"/>
          </w:tcPr>
          <w:p w14:paraId="568C5529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ความเสี่ยงที่มีอยู่</w:t>
            </w:r>
          </w:p>
          <w:p w14:paraId="60ABD757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B710F74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6AAFBA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E46390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Align w:val="center"/>
          </w:tcPr>
          <w:p w14:paraId="42CC61DB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การปรับปรุง</w:t>
            </w:r>
          </w:p>
          <w:p w14:paraId="35D2E088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การควบคุมภายใน</w:t>
            </w:r>
          </w:p>
          <w:p w14:paraId="75FC904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38E470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2A0904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80FA4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  <w:p w14:paraId="04CCBE4E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AD722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0033E1" w14:textId="77777777" w:rsidR="005A681C" w:rsidRPr="00380FA4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A681C" w:rsidRPr="00380FA4" w14:paraId="5621CF10" w14:textId="77777777" w:rsidTr="000A036B">
        <w:trPr>
          <w:trHeight w:val="4436"/>
        </w:trPr>
        <w:tc>
          <w:tcPr>
            <w:tcW w:w="2093" w:type="dxa"/>
          </w:tcPr>
          <w:p w14:paraId="69C1932B" w14:textId="77777777" w:rsidR="005A681C" w:rsidRPr="000A036B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7052AD2E" w14:textId="43C60A5B" w:rsidR="005A681C" w:rsidRPr="000A036B" w:rsidRDefault="005A681C" w:rsidP="00825C8C">
            <w:pPr>
              <w:spacing w:after="0" w:line="240" w:lineRule="auto"/>
              <w:ind w:right="-8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03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ภารกิจ </w:t>
            </w:r>
            <w:r w:rsidR="00825C8C" w:rsidRPr="000A03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การนิเทศการศึกษา </w:t>
            </w:r>
          </w:p>
          <w:p w14:paraId="2ECAAEB4" w14:textId="77777777" w:rsidR="005A681C" w:rsidRPr="000A036B" w:rsidRDefault="005A681C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036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  <w:p w14:paraId="53B3EED2" w14:textId="77777777" w:rsidR="00825C8C" w:rsidRPr="000A036B" w:rsidRDefault="005A681C" w:rsidP="00FE1733">
            <w:pPr>
              <w:pStyle w:val="a9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 </w:t>
            </w:r>
            <w:r w:rsidR="00825C8C" w:rsidRPr="000A03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เพื่อ</w:t>
            </w:r>
            <w:r w:rsidR="00825C8C" w:rsidRPr="000A03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ช่วยเหลือ ส่งเสริม และพัฒนาครูและบุคลากรทางการศึกษา ให้มีความรู้ ความสามารถ และทักษะในการจัดการเรียนการสอนที่มีประสิทธิภาพยิ่งขึ้น</w:t>
            </w:r>
          </w:p>
          <w:p w14:paraId="12F973CD" w14:textId="50EBA347" w:rsidR="005A681C" w:rsidRPr="000A036B" w:rsidRDefault="005A681C" w:rsidP="00FE1733">
            <w:pPr>
              <w:pStyle w:val="a9"/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  </w:t>
            </w:r>
            <w:r w:rsidR="00825C8C" w:rsidRPr="000A036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เพื่อ</w:t>
            </w:r>
            <w:r w:rsidR="00825C8C" w:rsidRPr="000A036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การพัฒนาคุณภาพการศึกษา</w:t>
            </w:r>
          </w:p>
          <w:p w14:paraId="06DC2803" w14:textId="77777777" w:rsidR="005A681C" w:rsidRPr="000A036B" w:rsidRDefault="005A681C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22407677" w14:textId="77777777" w:rsidR="00825C8C" w:rsidRPr="000A036B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825C8C" w:rsidRPr="000A036B">
              <w:rPr>
                <w:rFonts w:ascii="TH SarabunIT๙" w:hAnsi="TH SarabunIT๙" w:cs="TH SarabunIT๙"/>
                <w:sz w:val="28"/>
                <w:cs/>
              </w:rPr>
              <w:t xml:space="preserve">การขาดการมีส่วนร่วมจากทุกฝ่ายที่เกี่ยวข้อง. </w:t>
            </w:r>
          </w:p>
          <w:p w14:paraId="22F4B21D" w14:textId="146FF37D" w:rsidR="00825C8C" w:rsidRPr="000A036B" w:rsidRDefault="00825C8C" w:rsidP="00825C8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0A036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รูปแบบและวิธีการการนิเทศงาน วิชาการ และการเรียนการสอนยังไม่มีความหลากหลาย และไม่สอดคล้องกับบริบทของสถานศึกษา</w:t>
            </w:r>
          </w:p>
          <w:p w14:paraId="3C5FD87E" w14:textId="77777777" w:rsidR="005A681C" w:rsidRPr="000A036B" w:rsidRDefault="00825C8C" w:rsidP="00825C8C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0A036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การแลกเปลี่ยนเรียนรู้กับสถานศึกษาอื่นภายนอกเขตพื้นที่การศึกษา หรือการเชิญวิทยากรภายนอกมาให้ความรู้ยังทำได้ไม่เพียงพอ</w:t>
            </w:r>
          </w:p>
          <w:p w14:paraId="2B22E6EE" w14:textId="0C66406A" w:rsidR="00825C8C" w:rsidRPr="000A036B" w:rsidRDefault="00825C8C" w:rsidP="00825C8C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  <w:cs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การขาดความตระหนักถึงความสำคัญของการนิเทศ</w:t>
            </w:r>
          </w:p>
        </w:tc>
        <w:tc>
          <w:tcPr>
            <w:tcW w:w="2127" w:type="dxa"/>
          </w:tcPr>
          <w:p w14:paraId="7501F5D3" w14:textId="77777777" w:rsidR="005A681C" w:rsidRPr="000A036B" w:rsidRDefault="005A681C" w:rsidP="00FE1733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มีคำสั่งแต่งตั้งคณะทำงานชัดเจน</w:t>
            </w:r>
          </w:p>
          <w:p w14:paraId="674096C9" w14:textId="16962453" w:rsidR="005A681C" w:rsidRPr="000A036B" w:rsidRDefault="005A681C" w:rsidP="00FE1733">
            <w:pPr>
              <w:spacing w:after="0" w:line="240" w:lineRule="auto"/>
              <w:ind w:right="-136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มีการประชุมคณะทำงานศึกษา</w:t>
            </w:r>
            <w:r w:rsidR="00825C8C" w:rsidRPr="000A036B">
              <w:rPr>
                <w:rFonts w:ascii="TH SarabunIT๙" w:hAnsi="TH SarabunIT๙" w:cs="TH SarabunIT๙" w:hint="cs"/>
                <w:sz w:val="28"/>
                <w:cs/>
              </w:rPr>
              <w:t>วางแผนการนิเทศ</w:t>
            </w:r>
          </w:p>
          <w:p w14:paraId="33E59608" w14:textId="7A5A951C" w:rsidR="005A681C" w:rsidRPr="000A036B" w:rsidRDefault="005A681C" w:rsidP="00FE1733">
            <w:pPr>
              <w:pStyle w:val="a9"/>
              <w:tabs>
                <w:tab w:val="left" w:pos="205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left="0" w:right="-136"/>
              <w:rPr>
                <w:rFonts w:ascii="TH SarabunIT๙" w:hAnsi="TH SarabunIT๙" w:cs="TH SarabunIT๙"/>
                <w:sz w:val="28"/>
                <w:szCs w:val="28"/>
              </w:rPr>
            </w:pPr>
            <w:r w:rsidRPr="000A036B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="00825C8C" w:rsidRPr="000A0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มีการติดตามประเมินผลการนิเทศ</w:t>
            </w:r>
          </w:p>
          <w:p w14:paraId="2A4F5E20" w14:textId="77777777" w:rsidR="005A681C" w:rsidRPr="000A036B" w:rsidRDefault="005A681C" w:rsidP="00825C8C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1DAC240" w14:textId="77777777" w:rsidR="005A681C" w:rsidRPr="000A036B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กิจกรรมการควบคุมที่ กำหนดไว้มีการปฏิบัติซึ่งสามารถลดความเสี่ยงได้ แต่ยังไม่บรรลุวัตถุประสงค์</w:t>
            </w:r>
            <w:r w:rsidRPr="000A036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A036B">
              <w:rPr>
                <w:rFonts w:ascii="TH SarabunIT๙" w:hAnsi="TH SarabunIT๙" w:cs="TH SarabunIT๙"/>
                <w:sz w:val="28"/>
                <w:cs/>
              </w:rPr>
              <w:t>ที่กำหนดไว้</w:t>
            </w:r>
          </w:p>
          <w:p w14:paraId="005AD5D0" w14:textId="77777777" w:rsidR="005A681C" w:rsidRPr="000A036B" w:rsidRDefault="005A681C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</w:rPr>
            </w:pPr>
          </w:p>
          <w:p w14:paraId="37C947C2" w14:textId="77777777" w:rsidR="005A681C" w:rsidRPr="000A036B" w:rsidRDefault="005A681C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</w:rPr>
            </w:pPr>
          </w:p>
          <w:p w14:paraId="3FD2A3FC" w14:textId="77777777" w:rsidR="005A681C" w:rsidRPr="000A036B" w:rsidRDefault="005A681C" w:rsidP="00FE1733">
            <w:pPr>
              <w:spacing w:after="0" w:line="240" w:lineRule="auto"/>
              <w:ind w:right="-35"/>
              <w:rPr>
                <w:rFonts w:ascii="TH SarabunIT๙" w:hAnsi="TH SarabunIT๙" w:cs="TH SarabunIT๙"/>
                <w:sz w:val="28"/>
              </w:rPr>
            </w:pPr>
          </w:p>
          <w:p w14:paraId="0EE9DFDA" w14:textId="77777777" w:rsidR="005A681C" w:rsidRPr="000A036B" w:rsidRDefault="005A681C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sz w:val="28"/>
              </w:rPr>
            </w:pPr>
          </w:p>
          <w:p w14:paraId="3D3D77DA" w14:textId="77777777" w:rsidR="005A681C" w:rsidRPr="000A036B" w:rsidRDefault="005A681C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14:paraId="7A2BAEDF" w14:textId="77777777" w:rsidR="005A681C" w:rsidRPr="000A036B" w:rsidRDefault="005A681C" w:rsidP="00FE1733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14:paraId="3F72EBA8" w14:textId="2B0C0623" w:rsidR="00825C8C" w:rsidRPr="000A036B" w:rsidRDefault="00825C8C" w:rsidP="00825C8C">
            <w:pPr>
              <w:tabs>
                <w:tab w:val="left" w:pos="993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-90" w:hanging="2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1.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cs/>
              </w:rPr>
              <w:t>รูปแบบและวิธีการการนิเทศงาน วิชาการ และการเรียนการสอนยังไม่มีความหลากหลาย และไม่สอดคล้องกับบริบทของสถานศึกษา</w:t>
            </w:r>
          </w:p>
          <w:p w14:paraId="5658574E" w14:textId="4923F9D5" w:rsidR="005A681C" w:rsidRPr="000A036B" w:rsidRDefault="00825C8C" w:rsidP="00825C8C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2.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การแลกเปลี่ยนเรียนรู้กับสถานศึกษาอื่นภายนอกเขตพื้นที่การศึกษา หรือการเชิญวิทยากรภายนอกมาให้ความรู้ยังทำได้ไม่เพียงพอ</w:t>
            </w:r>
          </w:p>
          <w:p w14:paraId="161A39DC" w14:textId="77777777" w:rsidR="005A681C" w:rsidRPr="000A036B" w:rsidRDefault="005A681C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14:paraId="072A5D54" w14:textId="77777777" w:rsidR="005A681C" w:rsidRPr="000A036B" w:rsidRDefault="005A681C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14:paraId="7F4B2006" w14:textId="77777777" w:rsidR="005A681C" w:rsidRPr="000A036B" w:rsidRDefault="005A681C" w:rsidP="00FE173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3BA95AE" w14:textId="384BB5EB" w:rsidR="00825C8C" w:rsidRPr="000A036B" w:rsidRDefault="00825C8C" w:rsidP="000A036B">
            <w:pPr>
              <w:spacing w:after="0" w:line="240" w:lineRule="auto"/>
              <w:ind w:left="-66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1. </w:t>
            </w:r>
            <w:r w:rsidRPr="000A036B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จัดให้มีการประชุมวางแผนกำหนดเป้าหมายและวิธีการดำเนินงานร่วมกันโดยใช้กระบวนการชุมชนการเรียนรู้ทางวิชาชีพ (</w:t>
            </w:r>
            <w:r w:rsidRPr="000A036B">
              <w:rPr>
                <w:rFonts w:ascii="TH SarabunIT๙" w:hAnsi="TH SarabunIT๙" w:cs="TH SarabunIT๙"/>
                <w:color w:val="000000"/>
                <w:spacing w:val="-6"/>
                <w:sz w:val="28"/>
              </w:rPr>
              <w:t>PLC)</w:t>
            </w:r>
          </w:p>
          <w:p w14:paraId="6DB6262D" w14:textId="48FE4D81" w:rsidR="005A681C" w:rsidRPr="000A036B" w:rsidRDefault="00825C8C" w:rsidP="000A036B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color w:val="000000"/>
                <w:sz w:val="28"/>
              </w:rPr>
              <w:t xml:space="preserve">2. </w:t>
            </w:r>
            <w:r w:rsidRPr="000A036B">
              <w:rPr>
                <w:rFonts w:ascii="TH SarabunIT๙" w:hAnsi="TH SarabunIT๙" w:cs="TH SarabunIT๙"/>
                <w:color w:val="000000"/>
                <w:sz w:val="28"/>
                <w:cs/>
              </w:rPr>
              <w:t>กำหนดแผนงาน หรือโครงการแลกเปลี่ยนเรียนรู้กับสถานศึกษาอื่น ภายนอกเขตพื้นที่การศึกษาหรือเชิญวิทยากรภายนอกมาให้</w:t>
            </w:r>
            <w:r w:rsidRPr="000A036B">
              <w:rPr>
                <w:rFonts w:ascii="TH SarabunIT๙" w:hAnsi="TH SarabunIT๙" w:cs="TH SarabunIT๙"/>
                <w:color w:val="000000"/>
                <w:spacing w:val="-4"/>
                <w:sz w:val="28"/>
                <w:cs/>
              </w:rPr>
              <w:t>ความรู้ไว้ชัดเจนในแผนปฏิบัติการประจำปี และ  จัดให้มีปฏิทินกำกับติดตามการดำเนินงานตามแผนอย่างเป็นระบบ</w:t>
            </w:r>
          </w:p>
        </w:tc>
        <w:tc>
          <w:tcPr>
            <w:tcW w:w="1418" w:type="dxa"/>
          </w:tcPr>
          <w:p w14:paraId="52A307DF" w14:textId="5A07D41B" w:rsidR="005A681C" w:rsidRPr="000A036B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31 พ.ค.256</w:t>
            </w:r>
            <w:r w:rsidR="00825C8C" w:rsidRPr="000A036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5371E0A2" w14:textId="77777777" w:rsidR="005A681C" w:rsidRPr="000A036B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1E2E0677" w14:textId="77777777" w:rsidR="00825C8C" w:rsidRPr="000A036B" w:rsidRDefault="00825C8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C5E3F9" w14:textId="77777777" w:rsidR="00825C8C" w:rsidRPr="000A036B" w:rsidRDefault="00825C8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DE87944" w14:textId="77777777" w:rsidR="00825C8C" w:rsidRPr="000A036B" w:rsidRDefault="00825C8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A1D723" w14:textId="77777777" w:rsidR="00825C8C" w:rsidRPr="000A036B" w:rsidRDefault="00825C8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C392E6" w14:textId="7D46905A" w:rsidR="005A681C" w:rsidRPr="000A036B" w:rsidRDefault="005A681C" w:rsidP="00FE173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 w:hint="cs"/>
                <w:sz w:val="28"/>
                <w:cs/>
              </w:rPr>
              <w:t xml:space="preserve">31 </w:t>
            </w:r>
            <w:r w:rsidR="000A036B" w:rsidRPr="000A036B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0A036B">
              <w:rPr>
                <w:rFonts w:ascii="TH SarabunIT๙" w:hAnsi="TH SarabunIT๙" w:cs="TH SarabunIT๙" w:hint="cs"/>
                <w:sz w:val="28"/>
                <w:cs/>
              </w:rPr>
              <w:t>.ค.256</w:t>
            </w:r>
            <w:r w:rsidR="00825C8C" w:rsidRPr="000A036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33E7588C" w14:textId="77777777" w:rsidR="005A681C" w:rsidRPr="000A036B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A036B">
              <w:rPr>
                <w:rFonts w:ascii="TH SarabunIT๙" w:hAnsi="TH SarabunIT๙" w:cs="TH SarabunIT๙"/>
                <w:sz w:val="28"/>
                <w:cs/>
              </w:rPr>
              <w:t>งานวิชาการ</w:t>
            </w:r>
          </w:p>
          <w:p w14:paraId="2C0404DF" w14:textId="1BC723F9" w:rsidR="005A681C" w:rsidRPr="000A036B" w:rsidRDefault="005A681C" w:rsidP="00FE17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3B9722" w14:textId="77777777" w:rsidR="005A681C" w:rsidRPr="000A036B" w:rsidRDefault="005A681C" w:rsidP="00FE1733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081B731" w14:textId="196D423C" w:rsidR="005A681C" w:rsidRPr="00380FA4" w:rsidRDefault="000A036B" w:rsidP="000A036B">
      <w:pPr>
        <w:spacing w:before="120" w:after="0" w:line="240" w:lineRule="auto"/>
        <w:ind w:left="720" w:firstLine="8069"/>
        <w:rPr>
          <w:rFonts w:ascii="TH SarabunIT๙" w:hAnsi="TH SarabunIT๙" w:cs="TH SarabunIT๙"/>
          <w:sz w:val="32"/>
          <w:szCs w:val="32"/>
          <w:cs/>
        </w:rPr>
      </w:pPr>
      <w:r w:rsidRPr="000A036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D8E14A" wp14:editId="3C89095E">
                <wp:simplePos x="0" y="0"/>
                <wp:positionH relativeFrom="column">
                  <wp:posOffset>6154420</wp:posOffset>
                </wp:positionH>
                <wp:positionV relativeFrom="paragraph">
                  <wp:posOffset>79839</wp:posOffset>
                </wp:positionV>
                <wp:extent cx="2367886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8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F02D" w14:textId="4A501A06" w:rsidR="000A036B" w:rsidRDefault="000A036B" w:rsidP="000A036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ลายมือชื่อ</w:t>
                            </w:r>
                          </w:p>
                          <w:p w14:paraId="4868DADD" w14:textId="4D30A698" w:rsidR="000A036B" w:rsidRDefault="000A036B" w:rsidP="000A036B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ตำแหน่ง </w:t>
                            </w:r>
                            <w:r w:rsidR="00900FC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(ผู้บริหารสถานศึกษา)</w:t>
                            </w:r>
                          </w:p>
                          <w:p w14:paraId="0D51BE02" w14:textId="3089DAF3" w:rsidR="000A036B" w:rsidRPr="000A036B" w:rsidRDefault="000A036B" w:rsidP="00900FCA">
                            <w:pPr>
                              <w:spacing w:before="120"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........ </w:t>
                            </w:r>
                            <w:r w:rsidRPr="000A03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เดือน</w:t>
                            </w:r>
                            <w:r w:rsidRPr="000A036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ตุลาคม </w:t>
                            </w:r>
                            <w:r w:rsidRPr="000A036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พ.ศ</w:t>
                            </w:r>
                            <w:r w:rsidRPr="000A036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8E14A" id="_x0000_s1030" type="#_x0000_t202" style="position:absolute;left:0;text-align:left;margin-left:484.6pt;margin-top:6.3pt;width:186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2VFA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" stroked="f">
                <v:textbox style="mso-fit-shape-to-text:t">
                  <w:txbxContent>
                    <w:p w14:paraId="3A9BF02D" w14:textId="4A501A06" w:rsidR="000A036B" w:rsidRDefault="000A036B" w:rsidP="000A036B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ลายมือชื่อ</w:t>
                      </w:r>
                    </w:p>
                    <w:p w14:paraId="4868DADD" w14:textId="4D30A698" w:rsidR="000A036B" w:rsidRDefault="000A036B" w:rsidP="000A036B">
                      <w:pPr>
                        <w:spacing w:before="240"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ตำแหน่ง </w:t>
                      </w:r>
                      <w:r w:rsidR="00900FC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(ผู้บริหารสถานศึกษา)</w:t>
                      </w:r>
                    </w:p>
                    <w:p w14:paraId="0D51BE02" w14:textId="3089DAF3" w:rsidR="000A036B" w:rsidRPr="000A036B" w:rsidRDefault="000A036B" w:rsidP="00900FCA">
                      <w:pPr>
                        <w:spacing w:before="120"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........ </w:t>
                      </w:r>
                      <w:r w:rsidRPr="000A03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เดือน</w:t>
                      </w:r>
                      <w:r w:rsidRPr="000A036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ตุลาคม </w:t>
                      </w:r>
                      <w:r w:rsidRPr="000A036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พ.ศ</w:t>
                      </w:r>
                      <w:r w:rsidRPr="000A036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 256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B5D7BCA" w14:textId="77777777" w:rsidR="005A681C" w:rsidRDefault="005A681C" w:rsidP="005A681C">
      <w:pPr>
        <w:spacing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14:paraId="40530608" w14:textId="00F2B54F" w:rsidR="005A681C" w:rsidRPr="005A681C" w:rsidRDefault="005A681C" w:rsidP="00900FCA">
      <w:pPr>
        <w:spacing w:after="0" w:line="240" w:lineRule="auto"/>
        <w:ind w:left="862"/>
        <w:jc w:val="center"/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5A681C" w:rsidRPr="005A681C" w:rsidSect="000A036B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F72C" w14:textId="77777777" w:rsidR="0067192E" w:rsidRDefault="0067192E">
      <w:pPr>
        <w:spacing w:after="0" w:line="240" w:lineRule="auto"/>
      </w:pPr>
      <w:r>
        <w:separator/>
      </w:r>
    </w:p>
  </w:endnote>
  <w:endnote w:type="continuationSeparator" w:id="0">
    <w:p w14:paraId="7406BE1D" w14:textId="77777777" w:rsidR="0067192E" w:rsidRDefault="0067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3C72" w14:textId="77777777" w:rsidR="0067192E" w:rsidRDefault="0067192E">
      <w:pPr>
        <w:spacing w:after="0" w:line="240" w:lineRule="auto"/>
      </w:pPr>
      <w:r>
        <w:separator/>
      </w:r>
    </w:p>
  </w:footnote>
  <w:footnote w:type="continuationSeparator" w:id="0">
    <w:p w14:paraId="205D35B2" w14:textId="77777777" w:rsidR="0067192E" w:rsidRDefault="0067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886F" w14:textId="77777777" w:rsidR="00255EDE" w:rsidRDefault="00255EDE" w:rsidP="009B0666">
    <w:pPr>
      <w:pStyle w:val="a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1C"/>
    <w:rsid w:val="00074DE9"/>
    <w:rsid w:val="000A036B"/>
    <w:rsid w:val="00255EDE"/>
    <w:rsid w:val="005A681C"/>
    <w:rsid w:val="0067192E"/>
    <w:rsid w:val="00825C8C"/>
    <w:rsid w:val="00900FCA"/>
    <w:rsid w:val="00A77A31"/>
    <w:rsid w:val="00B43F69"/>
    <w:rsid w:val="00E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A312"/>
  <w15:chartTrackingRefBased/>
  <w15:docId w15:val="{672FAB2E-EAEE-4194-89D5-1EAD8AB4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1C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8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8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8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8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8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8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8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68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A681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A681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A68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681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A6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A68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A6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A6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A68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A68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A68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A68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A6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8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5A68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A68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681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5A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semiHidden/>
    <w:rsid w:val="005A681C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Kamolgan Jingan</dc:creator>
  <cp:keywords/>
  <dc:description/>
  <cp:lastModifiedBy>Kamolgan Jingan</cp:lastModifiedBy>
  <cp:revision>4</cp:revision>
  <dcterms:created xsi:type="dcterms:W3CDTF">2024-09-19T07:47:00Z</dcterms:created>
  <dcterms:modified xsi:type="dcterms:W3CDTF">2025-08-15T06:57:00Z</dcterms:modified>
</cp:coreProperties>
</file>